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81" w:rsidRPr="00B17503" w:rsidRDefault="00B17503" w:rsidP="00023833">
      <w:pPr>
        <w:spacing w:after="0" w:line="240" w:lineRule="auto"/>
        <w:jc w:val="center"/>
        <w:rPr>
          <w:b/>
          <w:noProof/>
          <w:sz w:val="24"/>
          <w:szCs w:val="24"/>
          <w:shd w:val="clear" w:color="auto" w:fill="FFFFFF"/>
          <w:lang w:eastAsia="ru-RU"/>
        </w:rPr>
      </w:pPr>
      <w:r w:rsidRPr="00B17503">
        <w:rPr>
          <w:b/>
          <w:noProof/>
          <w:sz w:val="24"/>
          <w:szCs w:val="24"/>
          <w:shd w:val="clear" w:color="auto" w:fill="FFFFFF"/>
          <w:lang w:eastAsia="ru-RU"/>
        </w:rPr>
        <w:t>МБДОУ «Детский сад № 24 «Солнышко»</w:t>
      </w:r>
    </w:p>
    <w:p w:rsidR="00023833" w:rsidRPr="00023833" w:rsidRDefault="00023833" w:rsidP="00023833">
      <w:pPr>
        <w:spacing w:after="0" w:line="240" w:lineRule="auto"/>
        <w:jc w:val="center"/>
        <w:rPr>
          <w:b/>
          <w:noProof/>
          <w:color w:val="0070C0"/>
          <w:sz w:val="72"/>
          <w:szCs w:val="72"/>
          <w:shd w:val="clear" w:color="auto" w:fill="FFFFFF"/>
          <w:lang w:eastAsia="ru-RU"/>
        </w:rPr>
      </w:pPr>
      <w:r w:rsidRPr="00023833">
        <w:rPr>
          <w:b/>
          <w:noProof/>
          <w:color w:val="0070C0"/>
          <w:sz w:val="72"/>
          <w:szCs w:val="72"/>
          <w:shd w:val="clear" w:color="auto" w:fill="FFFFFF"/>
          <w:lang w:eastAsia="ru-RU"/>
        </w:rPr>
        <w:t>Памятка для родителей</w:t>
      </w:r>
    </w:p>
    <w:p w:rsidR="00023833" w:rsidRPr="00023833" w:rsidRDefault="00023833" w:rsidP="00023833">
      <w:pPr>
        <w:spacing w:after="0" w:line="240" w:lineRule="auto"/>
        <w:jc w:val="center"/>
        <w:rPr>
          <w:b/>
          <w:noProof/>
          <w:color w:val="0070C0"/>
          <w:sz w:val="72"/>
          <w:szCs w:val="72"/>
          <w:shd w:val="clear" w:color="auto" w:fill="FFFFFF"/>
          <w:lang w:eastAsia="ru-RU"/>
        </w:rPr>
      </w:pPr>
      <w:r w:rsidRPr="00023833">
        <w:rPr>
          <w:b/>
          <w:noProof/>
          <w:color w:val="0070C0"/>
          <w:sz w:val="72"/>
          <w:szCs w:val="72"/>
          <w:shd w:val="clear" w:color="auto" w:fill="FFFFFF"/>
          <w:lang w:eastAsia="ru-RU"/>
        </w:rPr>
        <w:t>«ЗДОРОВАЯ СЕМЬЯ»</w:t>
      </w:r>
    </w:p>
    <w:p w:rsidR="00023833" w:rsidRDefault="00023833" w:rsidP="00023833">
      <w:pPr>
        <w:jc w:val="center"/>
        <w:rPr>
          <w:noProof/>
          <w:color w:val="000000"/>
          <w:sz w:val="32"/>
          <w:szCs w:val="32"/>
          <w:shd w:val="clear" w:color="auto" w:fill="FFFFFF"/>
          <w:lang w:eastAsia="ru-RU"/>
        </w:rPr>
      </w:pPr>
    </w:p>
    <w:p w:rsidR="00E830E7" w:rsidRDefault="00023833" w:rsidP="00023833">
      <w:pPr>
        <w:jc w:val="center"/>
      </w:pPr>
      <w:r>
        <w:rPr>
          <w:noProof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3418115" cy="315799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168" cy="315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503" w:rsidRDefault="00B17503" w:rsidP="00B17503">
      <w:pPr>
        <w:spacing w:after="0" w:line="240" w:lineRule="auto"/>
        <w:jc w:val="center"/>
        <w:rPr>
          <w:b/>
          <w:noProof/>
          <w:color w:val="0070C0"/>
          <w:sz w:val="24"/>
          <w:szCs w:val="24"/>
          <w:shd w:val="clear" w:color="auto" w:fill="FFFFFF"/>
          <w:lang w:eastAsia="ru-RU"/>
        </w:rPr>
      </w:pPr>
    </w:p>
    <w:p w:rsidR="00023833" w:rsidRPr="00B17503" w:rsidRDefault="00B17503" w:rsidP="00B17503">
      <w:pPr>
        <w:spacing w:after="0" w:line="240" w:lineRule="auto"/>
        <w:jc w:val="center"/>
        <w:rPr>
          <w:b/>
          <w:noProof/>
          <w:sz w:val="24"/>
          <w:szCs w:val="24"/>
          <w:shd w:val="clear" w:color="auto" w:fill="FFFFFF"/>
          <w:lang w:eastAsia="ru-RU"/>
        </w:rPr>
      </w:pPr>
      <w:r w:rsidRPr="00B17503">
        <w:rPr>
          <w:b/>
          <w:noProof/>
          <w:sz w:val="24"/>
          <w:szCs w:val="24"/>
          <w:shd w:val="clear" w:color="auto" w:fill="FFFFFF"/>
          <w:lang w:eastAsia="ru-RU"/>
        </w:rPr>
        <w:t>Разработала:</w:t>
      </w:r>
    </w:p>
    <w:p w:rsidR="00023833" w:rsidRPr="00B17503" w:rsidRDefault="00B17503" w:rsidP="00B17503">
      <w:pPr>
        <w:spacing w:after="0" w:line="240" w:lineRule="auto"/>
        <w:jc w:val="center"/>
        <w:rPr>
          <w:noProof/>
          <w:sz w:val="24"/>
          <w:szCs w:val="24"/>
          <w:shd w:val="clear" w:color="auto" w:fill="FFFFFF"/>
          <w:lang w:eastAsia="ru-RU"/>
        </w:rPr>
      </w:pPr>
      <w:r w:rsidRPr="00B17503">
        <w:rPr>
          <w:noProof/>
          <w:sz w:val="24"/>
          <w:szCs w:val="24"/>
          <w:shd w:val="clear" w:color="auto" w:fill="FFFFFF"/>
          <w:lang w:eastAsia="ru-RU"/>
        </w:rPr>
        <w:t>Воспитатель Волегова Ю.А.</w:t>
      </w:r>
    </w:p>
    <w:p w:rsidR="00B17503" w:rsidRDefault="00B17503" w:rsidP="00B17503">
      <w:pPr>
        <w:spacing w:after="0" w:line="240" w:lineRule="auto"/>
        <w:jc w:val="center"/>
        <w:rPr>
          <w:noProof/>
          <w:sz w:val="24"/>
          <w:szCs w:val="24"/>
          <w:shd w:val="clear" w:color="auto" w:fill="FFFFFF"/>
          <w:lang w:eastAsia="ru-RU"/>
        </w:rPr>
      </w:pPr>
    </w:p>
    <w:p w:rsidR="00B17503" w:rsidRPr="00B17503" w:rsidRDefault="00B17503" w:rsidP="00B17503">
      <w:pPr>
        <w:spacing w:after="0" w:line="240" w:lineRule="auto"/>
        <w:jc w:val="center"/>
        <w:rPr>
          <w:noProof/>
          <w:sz w:val="24"/>
          <w:szCs w:val="24"/>
          <w:shd w:val="clear" w:color="auto" w:fill="FFFFFF"/>
          <w:lang w:eastAsia="ru-RU"/>
        </w:rPr>
      </w:pPr>
      <w:r w:rsidRPr="00B17503">
        <w:rPr>
          <w:noProof/>
          <w:sz w:val="24"/>
          <w:szCs w:val="24"/>
          <w:shd w:val="clear" w:color="auto" w:fill="FFFFFF"/>
          <w:lang w:eastAsia="ru-RU"/>
        </w:rPr>
        <w:t>г. Рубцовск, 2025 г</w:t>
      </w:r>
    </w:p>
    <w:p w:rsidR="00023833" w:rsidRDefault="00023833">
      <w:pPr>
        <w:spacing w:after="0" w:line="240" w:lineRule="auto"/>
        <w:jc w:val="center"/>
        <w:rPr>
          <w:b/>
          <w:noProof/>
          <w:color w:val="002060"/>
          <w:sz w:val="32"/>
          <w:szCs w:val="32"/>
          <w:shd w:val="clear" w:color="auto" w:fill="FFFFFF"/>
          <w:lang w:eastAsia="ru-RU"/>
        </w:rPr>
      </w:pPr>
    </w:p>
    <w:p w:rsidR="00C00D04" w:rsidRDefault="00C00D04" w:rsidP="00C00D04">
      <w:pPr>
        <w:spacing w:after="0" w:line="240" w:lineRule="auto"/>
        <w:jc w:val="center"/>
        <w:rPr>
          <w:rFonts w:cstheme="minorHAnsi"/>
          <w:b/>
          <w:iCs/>
          <w:sz w:val="32"/>
          <w:szCs w:val="32"/>
        </w:rPr>
      </w:pPr>
      <w:r w:rsidRPr="00C00D04">
        <w:rPr>
          <w:rFonts w:cstheme="minorHAnsi"/>
          <w:b/>
          <w:iCs/>
          <w:sz w:val="32"/>
          <w:szCs w:val="32"/>
        </w:rPr>
        <w:t xml:space="preserve">Адрес </w:t>
      </w:r>
    </w:p>
    <w:p w:rsidR="00C00D04" w:rsidRPr="00C00D04" w:rsidRDefault="00C00D04" w:rsidP="00C00D04">
      <w:pPr>
        <w:spacing w:after="0" w:line="240" w:lineRule="auto"/>
        <w:jc w:val="center"/>
        <w:rPr>
          <w:rFonts w:cstheme="minorHAnsi"/>
          <w:b/>
          <w:iCs/>
          <w:sz w:val="32"/>
          <w:szCs w:val="32"/>
        </w:rPr>
      </w:pPr>
      <w:r w:rsidRPr="00C00D04">
        <w:rPr>
          <w:rFonts w:cstheme="minorHAnsi"/>
          <w:b/>
          <w:iCs/>
          <w:sz w:val="32"/>
          <w:szCs w:val="32"/>
        </w:rPr>
        <w:t>МБДОУ «Детский сад № 24 «Солнышко»:</w:t>
      </w:r>
    </w:p>
    <w:p w:rsidR="00C00D04" w:rsidRPr="00C00D04" w:rsidRDefault="00C00D04" w:rsidP="00C00D04">
      <w:pPr>
        <w:spacing w:after="0" w:line="240" w:lineRule="auto"/>
        <w:jc w:val="center"/>
        <w:rPr>
          <w:rFonts w:cstheme="minorHAnsi"/>
          <w:b/>
          <w:iCs/>
          <w:color w:val="4F81BD" w:themeColor="accent1"/>
          <w:sz w:val="32"/>
          <w:szCs w:val="32"/>
        </w:rPr>
      </w:pPr>
      <w:r w:rsidRPr="00C00D04">
        <w:rPr>
          <w:rFonts w:cstheme="minorHAnsi"/>
          <w:b/>
          <w:iCs/>
          <w:color w:val="4F81BD" w:themeColor="accent1"/>
          <w:sz w:val="32"/>
          <w:szCs w:val="32"/>
        </w:rPr>
        <w:t xml:space="preserve">Алтайский край, город Рубцовск, ул. </w:t>
      </w:r>
      <w:proofErr w:type="gramStart"/>
      <w:r w:rsidRPr="00C00D04">
        <w:rPr>
          <w:rFonts w:cstheme="minorHAnsi"/>
          <w:b/>
          <w:iCs/>
          <w:color w:val="4F81BD" w:themeColor="accent1"/>
          <w:sz w:val="32"/>
          <w:szCs w:val="32"/>
        </w:rPr>
        <w:t>Путевая</w:t>
      </w:r>
      <w:proofErr w:type="gramEnd"/>
      <w:r w:rsidRPr="00C00D04">
        <w:rPr>
          <w:rFonts w:cstheme="minorHAnsi"/>
          <w:b/>
          <w:iCs/>
          <w:color w:val="4F81BD" w:themeColor="accent1"/>
          <w:sz w:val="32"/>
          <w:szCs w:val="32"/>
        </w:rPr>
        <w:t>, 15</w:t>
      </w:r>
    </w:p>
    <w:p w:rsidR="00C00D04" w:rsidRDefault="00C00D04" w:rsidP="00C00D04">
      <w:pPr>
        <w:spacing w:after="0" w:line="240" w:lineRule="auto"/>
        <w:jc w:val="center"/>
        <w:rPr>
          <w:rFonts w:cstheme="minorHAnsi"/>
          <w:b/>
          <w:iCs/>
          <w:sz w:val="32"/>
          <w:szCs w:val="32"/>
        </w:rPr>
      </w:pPr>
      <w:r w:rsidRPr="00C00D04">
        <w:rPr>
          <w:rFonts w:cstheme="minorHAnsi"/>
          <w:b/>
          <w:iCs/>
          <w:sz w:val="32"/>
          <w:szCs w:val="32"/>
        </w:rPr>
        <w:t xml:space="preserve">Телефон </w:t>
      </w:r>
    </w:p>
    <w:p w:rsidR="00C00D04" w:rsidRPr="00C00D04" w:rsidRDefault="00C00D04" w:rsidP="00C00D04">
      <w:pPr>
        <w:spacing w:after="0" w:line="240" w:lineRule="auto"/>
        <w:jc w:val="center"/>
        <w:rPr>
          <w:rFonts w:cstheme="minorHAnsi"/>
          <w:b/>
          <w:iCs/>
          <w:sz w:val="32"/>
          <w:szCs w:val="32"/>
        </w:rPr>
      </w:pPr>
      <w:r w:rsidRPr="00C00D04">
        <w:rPr>
          <w:rFonts w:cstheme="minorHAnsi"/>
          <w:b/>
          <w:iCs/>
          <w:sz w:val="32"/>
          <w:szCs w:val="32"/>
        </w:rPr>
        <w:t>МБДОУ «Детский сад № 24 «Солнышко»:</w:t>
      </w:r>
    </w:p>
    <w:p w:rsidR="00C00D04" w:rsidRPr="00C00D04" w:rsidRDefault="00C00D04" w:rsidP="00C00D04">
      <w:pPr>
        <w:spacing w:after="0" w:line="240" w:lineRule="auto"/>
        <w:jc w:val="center"/>
        <w:rPr>
          <w:rFonts w:cstheme="minorHAnsi"/>
          <w:b/>
          <w:iCs/>
          <w:color w:val="4F81BD" w:themeColor="accent1"/>
          <w:sz w:val="32"/>
          <w:szCs w:val="32"/>
        </w:rPr>
      </w:pPr>
      <w:r w:rsidRPr="00C00D04">
        <w:rPr>
          <w:rFonts w:cstheme="minorHAnsi"/>
          <w:b/>
          <w:iCs/>
          <w:color w:val="4F81BD" w:themeColor="accent1"/>
          <w:sz w:val="32"/>
          <w:szCs w:val="32"/>
        </w:rPr>
        <w:t>8(38557)4-19-15</w:t>
      </w:r>
    </w:p>
    <w:p w:rsidR="00C00D04" w:rsidRDefault="00C00D04" w:rsidP="00C00D0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00D04">
        <w:rPr>
          <w:rFonts w:cstheme="minorHAnsi"/>
          <w:b/>
          <w:sz w:val="32"/>
          <w:szCs w:val="32"/>
        </w:rPr>
        <w:t xml:space="preserve">Адрес электронной почты </w:t>
      </w:r>
    </w:p>
    <w:p w:rsidR="00C00D04" w:rsidRPr="00C00D04" w:rsidRDefault="00C00D04" w:rsidP="00C00D04">
      <w:pPr>
        <w:spacing w:after="0" w:line="240" w:lineRule="auto"/>
        <w:jc w:val="center"/>
        <w:rPr>
          <w:rFonts w:cstheme="minorHAnsi"/>
          <w:b/>
          <w:iCs/>
          <w:sz w:val="32"/>
          <w:szCs w:val="32"/>
        </w:rPr>
      </w:pPr>
      <w:r w:rsidRPr="00C00D04">
        <w:rPr>
          <w:rFonts w:cstheme="minorHAnsi"/>
          <w:b/>
          <w:iCs/>
          <w:sz w:val="32"/>
          <w:szCs w:val="32"/>
        </w:rPr>
        <w:t>МБДОУ «Детский сад № 24 «Солнышко»:</w:t>
      </w:r>
    </w:p>
    <w:p w:rsidR="00C00D04" w:rsidRPr="00C00D04" w:rsidRDefault="00C00D04" w:rsidP="00C00D04">
      <w:pPr>
        <w:spacing w:after="0" w:line="240" w:lineRule="auto"/>
        <w:jc w:val="center"/>
        <w:rPr>
          <w:rFonts w:cstheme="minorHAnsi"/>
          <w:b/>
          <w:iCs/>
          <w:color w:val="4F81BD" w:themeColor="accent1"/>
          <w:sz w:val="32"/>
          <w:szCs w:val="32"/>
        </w:rPr>
      </w:pPr>
      <w:hyperlink r:id="rId8" w:history="1">
        <w:r w:rsidRPr="00C00D04">
          <w:rPr>
            <w:rFonts w:cstheme="minorHAnsi"/>
            <w:b/>
            <w:iCs/>
            <w:color w:val="4F81BD" w:themeColor="accent1"/>
            <w:sz w:val="32"/>
            <w:szCs w:val="32"/>
          </w:rPr>
          <w:t>solnyshko24@bk.ru</w:t>
        </w:r>
      </w:hyperlink>
    </w:p>
    <w:p w:rsidR="00C00D04" w:rsidRDefault="00C00D04" w:rsidP="00C00D0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00D04">
        <w:rPr>
          <w:rFonts w:cstheme="minorHAnsi"/>
          <w:b/>
          <w:sz w:val="32"/>
          <w:szCs w:val="32"/>
        </w:rPr>
        <w:t>Личная электронная почта</w:t>
      </w:r>
      <w:r>
        <w:rPr>
          <w:rFonts w:cstheme="minorHAnsi"/>
          <w:b/>
          <w:sz w:val="32"/>
          <w:szCs w:val="32"/>
        </w:rPr>
        <w:t xml:space="preserve"> </w:t>
      </w:r>
    </w:p>
    <w:p w:rsidR="00C00D04" w:rsidRPr="00C00D04" w:rsidRDefault="005A2391" w:rsidP="00C00D0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воспитателя Волеговой Ю.А.</w:t>
      </w:r>
      <w:r w:rsidR="00C00D04" w:rsidRPr="00C00D04">
        <w:rPr>
          <w:rFonts w:cstheme="minorHAnsi"/>
          <w:b/>
          <w:sz w:val="32"/>
          <w:szCs w:val="32"/>
        </w:rPr>
        <w:t>:</w:t>
      </w:r>
    </w:p>
    <w:p w:rsidR="00C00D04" w:rsidRPr="00C00D04" w:rsidRDefault="00C00D04" w:rsidP="00C00D04">
      <w:pPr>
        <w:spacing w:after="0" w:line="240" w:lineRule="auto"/>
        <w:jc w:val="center"/>
        <w:rPr>
          <w:rFonts w:cstheme="minorHAnsi"/>
          <w:b/>
          <w:iCs/>
          <w:color w:val="4F81BD" w:themeColor="accent1"/>
          <w:sz w:val="32"/>
          <w:szCs w:val="32"/>
        </w:rPr>
      </w:pPr>
      <w:hyperlink r:id="rId9" w:history="1">
        <w:r w:rsidRPr="00C00D04">
          <w:rPr>
            <w:rFonts w:cstheme="minorHAnsi"/>
            <w:b/>
            <w:iCs/>
            <w:color w:val="4F81BD" w:themeColor="accent1"/>
            <w:sz w:val="32"/>
            <w:szCs w:val="32"/>
          </w:rPr>
          <w:t>iulia.volegowa@yandex.ru</w:t>
        </w:r>
      </w:hyperlink>
    </w:p>
    <w:p w:rsidR="00C00D04" w:rsidRDefault="00C00D04" w:rsidP="00C00D04">
      <w:pPr>
        <w:pStyle w:val="western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 w:rsidRPr="00C00D04">
        <w:rPr>
          <w:rFonts w:asciiTheme="minorHAnsi" w:hAnsiTheme="minorHAnsi" w:cstheme="minorHAnsi"/>
          <w:b/>
          <w:sz w:val="32"/>
          <w:szCs w:val="32"/>
        </w:rPr>
        <w:t>Адрес личного сайта</w:t>
      </w:r>
    </w:p>
    <w:p w:rsidR="00C00D04" w:rsidRPr="00C00D04" w:rsidRDefault="005A2391" w:rsidP="00C00D04">
      <w:pPr>
        <w:pStyle w:val="western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воспитателя Волеговой Ю.А.</w:t>
      </w:r>
      <w:r w:rsidR="00C00D04" w:rsidRPr="00C00D04">
        <w:rPr>
          <w:rFonts w:asciiTheme="minorHAnsi" w:hAnsiTheme="minorHAnsi" w:cstheme="minorHAnsi"/>
          <w:b/>
          <w:sz w:val="32"/>
          <w:szCs w:val="32"/>
        </w:rPr>
        <w:t>:</w:t>
      </w:r>
    </w:p>
    <w:p w:rsidR="00C00D04" w:rsidRPr="00C00D04" w:rsidRDefault="00C00D04" w:rsidP="00C00D04">
      <w:pPr>
        <w:spacing w:after="0" w:line="240" w:lineRule="auto"/>
        <w:jc w:val="center"/>
        <w:rPr>
          <w:rFonts w:cstheme="minorHAnsi"/>
          <w:b/>
          <w:iCs/>
          <w:color w:val="4F81BD" w:themeColor="accent1"/>
          <w:sz w:val="32"/>
          <w:szCs w:val="32"/>
        </w:rPr>
      </w:pPr>
      <w:hyperlink r:id="rId10" w:history="1">
        <w:r w:rsidRPr="00C00D04">
          <w:rPr>
            <w:rFonts w:cstheme="minorHAnsi"/>
            <w:b/>
            <w:iCs/>
            <w:color w:val="4F81BD" w:themeColor="accent1"/>
            <w:sz w:val="32"/>
            <w:szCs w:val="32"/>
          </w:rPr>
          <w:t>https://nsportal.ru/yuliya-volegova</w:t>
        </w:r>
      </w:hyperlink>
    </w:p>
    <w:p w:rsidR="00C00D04" w:rsidRPr="00C00D04" w:rsidRDefault="00C00D04" w:rsidP="00C00D04">
      <w:pPr>
        <w:spacing w:after="0" w:line="240" w:lineRule="auto"/>
        <w:jc w:val="center"/>
        <w:rPr>
          <w:rFonts w:cstheme="minorHAnsi"/>
          <w:b/>
          <w:iCs/>
          <w:color w:val="4F81BD" w:themeColor="accent1"/>
          <w:sz w:val="32"/>
          <w:szCs w:val="32"/>
        </w:rPr>
      </w:pPr>
    </w:p>
    <w:p w:rsidR="00C00D04" w:rsidRDefault="00C00D04" w:rsidP="00C00D04">
      <w:pPr>
        <w:spacing w:after="0" w:line="240" w:lineRule="auto"/>
        <w:jc w:val="center"/>
        <w:rPr>
          <w:rFonts w:ascii="Times New Roman" w:hAnsi="Times New Roman" w:cs="Times New Roman"/>
          <w:iCs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4F81BD" w:themeColor="accent1"/>
          <w:sz w:val="24"/>
          <w:szCs w:val="24"/>
          <w:lang w:eastAsia="ru-RU"/>
        </w:rPr>
        <w:drawing>
          <wp:inline distT="0" distB="0" distL="0" distR="0" wp14:anchorId="26ABD4FC" wp14:editId="2916A1EA">
            <wp:extent cx="1774371" cy="177437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12f847f447e8ce4651bb263f0ebf2d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890" cy="178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833" w:rsidRDefault="00023833">
      <w:pPr>
        <w:spacing w:after="0" w:line="240" w:lineRule="auto"/>
        <w:jc w:val="center"/>
        <w:rPr>
          <w:b/>
          <w:noProof/>
          <w:color w:val="002060"/>
          <w:sz w:val="32"/>
          <w:szCs w:val="32"/>
          <w:shd w:val="clear" w:color="auto" w:fill="FFFFFF"/>
          <w:lang w:eastAsia="ru-RU"/>
        </w:rPr>
        <w:sectPr w:rsidR="00023833" w:rsidSect="00023833">
          <w:pgSz w:w="16838" w:h="11906" w:orient="landscape"/>
          <w:pgMar w:top="720" w:right="720" w:bottom="720" w:left="720" w:header="708" w:footer="708" w:gutter="0"/>
          <w:pgBorders w:offsetFrom="page">
            <w:top w:val="dotDash" w:sz="18" w:space="24" w:color="0070C0"/>
            <w:left w:val="dotDash" w:sz="18" w:space="24" w:color="0070C0"/>
            <w:bottom w:val="dotDash" w:sz="18" w:space="24" w:color="0070C0"/>
            <w:right w:val="dotDash" w:sz="18" w:space="24" w:color="0070C0"/>
          </w:pgBorders>
          <w:cols w:num="2" w:space="708"/>
          <w:docGrid w:linePitch="360"/>
        </w:sect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20"/>
      </w:tblGrid>
      <w:tr w:rsidR="00023833" w:rsidTr="00023833">
        <w:trPr>
          <w:jc w:val="center"/>
        </w:trPr>
        <w:tc>
          <w:tcPr>
            <w:tcW w:w="5920" w:type="dxa"/>
            <w:tcBorders>
              <w:top w:val="triple" w:sz="4" w:space="0" w:color="FF0000"/>
              <w:left w:val="triple" w:sz="4" w:space="0" w:color="FF0000"/>
              <w:bottom w:val="triple" w:sz="4" w:space="0" w:color="FF0000"/>
              <w:right w:val="triple" w:sz="4" w:space="0" w:color="FF0000"/>
            </w:tcBorders>
          </w:tcPr>
          <w:p w:rsidR="00023833" w:rsidRPr="00DB1936" w:rsidRDefault="00023833" w:rsidP="007A38EB">
            <w:pPr>
              <w:jc w:val="center"/>
              <w:rPr>
                <w:b/>
                <w:noProof/>
                <w:color w:val="002060"/>
                <w:sz w:val="40"/>
                <w:szCs w:val="40"/>
                <w:shd w:val="clear" w:color="auto" w:fill="FFFFFF"/>
                <w:lang w:eastAsia="ru-RU"/>
              </w:rPr>
            </w:pPr>
            <w:r w:rsidRPr="00DB1936">
              <w:rPr>
                <w:b/>
                <w:noProof/>
                <w:color w:val="002060"/>
                <w:sz w:val="40"/>
                <w:szCs w:val="40"/>
                <w:shd w:val="clear" w:color="auto" w:fill="FFFFFF"/>
                <w:lang w:eastAsia="ru-RU"/>
              </w:rPr>
              <w:lastRenderedPageBreak/>
              <w:t xml:space="preserve">Здоровье </w:t>
            </w:r>
            <w:r w:rsidRPr="00DB1936">
              <w:rPr>
                <w:noProof/>
                <w:color w:val="002060"/>
                <w:sz w:val="40"/>
                <w:szCs w:val="40"/>
                <w:shd w:val="clear" w:color="auto" w:fill="FFFFFF"/>
                <w:lang w:eastAsia="ru-RU"/>
              </w:rPr>
              <w:t>– это состояние полного физического, духовного, социального благополучия, а не только отсутствия болезей и физических дефектов.</w:t>
            </w:r>
          </w:p>
        </w:tc>
      </w:tr>
    </w:tbl>
    <w:p w:rsidR="00023833" w:rsidRDefault="00023833">
      <w:pPr>
        <w:spacing w:after="0" w:line="240" w:lineRule="auto"/>
        <w:jc w:val="center"/>
        <w:rPr>
          <w:b/>
          <w:noProof/>
          <w:color w:val="002060"/>
          <w:sz w:val="32"/>
          <w:szCs w:val="32"/>
          <w:shd w:val="clear" w:color="auto" w:fill="FFFFFF"/>
          <w:lang w:eastAsia="ru-RU"/>
        </w:rPr>
      </w:pPr>
    </w:p>
    <w:p w:rsidR="0063778D" w:rsidRPr="00DB1936" w:rsidRDefault="0063778D" w:rsidP="0063778D">
      <w:pPr>
        <w:spacing w:after="0" w:line="240" w:lineRule="auto"/>
        <w:jc w:val="center"/>
        <w:rPr>
          <w:b/>
          <w:noProof/>
          <w:color w:val="FF0000"/>
          <w:sz w:val="40"/>
          <w:szCs w:val="40"/>
          <w:shd w:val="clear" w:color="auto" w:fill="FFFFFF"/>
          <w:lang w:eastAsia="ru-RU"/>
        </w:rPr>
      </w:pPr>
      <w:r w:rsidRPr="00DB1936">
        <w:rPr>
          <w:b/>
          <w:noProof/>
          <w:color w:val="FF0000"/>
          <w:sz w:val="40"/>
          <w:szCs w:val="40"/>
          <w:shd w:val="clear" w:color="auto" w:fill="FFFFFF"/>
          <w:lang w:eastAsia="ru-RU"/>
        </w:rPr>
        <w:t>Семья – это место, в котором удовлетворены базовые потребности ребёнка:</w:t>
      </w:r>
    </w:p>
    <w:tbl>
      <w:tblPr>
        <w:tblStyle w:val="a5"/>
        <w:tblW w:w="0" w:type="auto"/>
        <w:jc w:val="center"/>
        <w:tblInd w:w="817" w:type="dxa"/>
        <w:tblLook w:val="04A0" w:firstRow="1" w:lastRow="0" w:firstColumn="1" w:lastColumn="0" w:noHBand="0" w:noVBand="1"/>
      </w:tblPr>
      <w:tblGrid>
        <w:gridCol w:w="6744"/>
      </w:tblGrid>
      <w:tr w:rsidR="0063778D" w:rsidTr="003B3C39">
        <w:trPr>
          <w:jc w:val="center"/>
        </w:trPr>
        <w:tc>
          <w:tcPr>
            <w:tcW w:w="6744" w:type="dxa"/>
          </w:tcPr>
          <w:p w:rsidR="0063778D" w:rsidRDefault="0063778D" w:rsidP="003B3C39">
            <w:pPr>
              <w:jc w:val="center"/>
              <w:rPr>
                <w:b/>
                <w:noProof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>
              <w:rPr>
                <w:b/>
                <w:noProof/>
                <w:color w:val="002060"/>
                <w:sz w:val="32"/>
                <w:szCs w:val="32"/>
                <w:shd w:val="clear" w:color="auto" w:fill="FFFFFF"/>
                <w:lang w:eastAsia="ru-RU"/>
              </w:rPr>
              <w:t>Физические</w:t>
            </w:r>
          </w:p>
        </w:tc>
      </w:tr>
      <w:tr w:rsidR="0063778D" w:rsidTr="003B3C39">
        <w:trPr>
          <w:jc w:val="center"/>
        </w:trPr>
        <w:tc>
          <w:tcPr>
            <w:tcW w:w="6744" w:type="dxa"/>
          </w:tcPr>
          <w:p w:rsidR="0063778D" w:rsidRPr="00DB1936" w:rsidRDefault="0063778D" w:rsidP="00DB1936">
            <w:pPr>
              <w:pStyle w:val="a7"/>
              <w:numPr>
                <w:ilvl w:val="0"/>
                <w:numId w:val="4"/>
              </w:numPr>
              <w:rPr>
                <w:b/>
                <w:noProof/>
                <w:color w:val="002060"/>
                <w:sz w:val="24"/>
                <w:szCs w:val="24"/>
                <w:shd w:val="clear" w:color="auto" w:fill="FFFFFF"/>
                <w:lang w:eastAsia="ru-RU"/>
              </w:rPr>
            </w:pPr>
            <w:r w:rsidRPr="00DB1936"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t>полноценное питание</w:t>
            </w:r>
          </w:p>
          <w:p w:rsidR="0063778D" w:rsidRPr="00DB1936" w:rsidRDefault="0063778D" w:rsidP="00DB1936">
            <w:pPr>
              <w:pStyle w:val="a7"/>
              <w:numPr>
                <w:ilvl w:val="0"/>
                <w:numId w:val="4"/>
              </w:numPr>
              <w:rPr>
                <w:b/>
                <w:noProof/>
                <w:color w:val="002060"/>
                <w:sz w:val="24"/>
                <w:szCs w:val="24"/>
                <w:shd w:val="clear" w:color="auto" w:fill="FFFFFF"/>
                <w:lang w:eastAsia="ru-RU"/>
              </w:rPr>
            </w:pPr>
            <w:r w:rsidRPr="00DB1936"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t>регулярный сон</w:t>
            </w:r>
          </w:p>
          <w:p w:rsidR="0063778D" w:rsidRPr="00DB1936" w:rsidRDefault="0063778D" w:rsidP="00DB1936">
            <w:pPr>
              <w:pStyle w:val="a7"/>
              <w:numPr>
                <w:ilvl w:val="0"/>
                <w:numId w:val="4"/>
              </w:numPr>
              <w:rPr>
                <w:b/>
                <w:noProof/>
                <w:color w:val="002060"/>
                <w:sz w:val="24"/>
                <w:szCs w:val="24"/>
                <w:shd w:val="clear" w:color="auto" w:fill="FFFFFF"/>
                <w:lang w:eastAsia="ru-RU"/>
              </w:rPr>
            </w:pPr>
            <w:r w:rsidRPr="00DB1936"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t>двигательная активность</w:t>
            </w:r>
          </w:p>
          <w:p w:rsidR="00DB1936" w:rsidRPr="00DB1936" w:rsidRDefault="0063778D" w:rsidP="00DB1936">
            <w:pPr>
              <w:pStyle w:val="a7"/>
              <w:numPr>
                <w:ilvl w:val="0"/>
                <w:numId w:val="4"/>
              </w:numPr>
              <w:rPr>
                <w:b/>
                <w:noProof/>
                <w:color w:val="002060"/>
                <w:sz w:val="24"/>
                <w:szCs w:val="24"/>
                <w:shd w:val="clear" w:color="auto" w:fill="FFFFFF"/>
                <w:lang w:eastAsia="ru-RU"/>
              </w:rPr>
            </w:pPr>
            <w:r w:rsidRPr="00DB1936"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t>личная гигиена</w:t>
            </w:r>
          </w:p>
          <w:p w:rsidR="0063778D" w:rsidRPr="00DB1936" w:rsidRDefault="0063778D" w:rsidP="00DB1936">
            <w:pPr>
              <w:pStyle w:val="a7"/>
              <w:numPr>
                <w:ilvl w:val="0"/>
                <w:numId w:val="4"/>
              </w:numPr>
              <w:rPr>
                <w:b/>
                <w:noProof/>
                <w:color w:val="002060"/>
                <w:sz w:val="24"/>
                <w:szCs w:val="24"/>
                <w:shd w:val="clear" w:color="auto" w:fill="FFFFFF"/>
                <w:lang w:eastAsia="ru-RU"/>
              </w:rPr>
            </w:pPr>
            <w:r w:rsidRPr="00DB1936"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t>ощущение физической безопасности</w:t>
            </w:r>
          </w:p>
        </w:tc>
      </w:tr>
      <w:tr w:rsidR="0063778D" w:rsidTr="003B3C39">
        <w:trPr>
          <w:jc w:val="center"/>
        </w:trPr>
        <w:tc>
          <w:tcPr>
            <w:tcW w:w="6744" w:type="dxa"/>
          </w:tcPr>
          <w:p w:rsidR="0063778D" w:rsidRDefault="0063778D" w:rsidP="003B3C39">
            <w:pPr>
              <w:jc w:val="center"/>
              <w:rPr>
                <w:b/>
                <w:noProof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>
              <w:rPr>
                <w:b/>
                <w:noProof/>
                <w:color w:val="002060"/>
                <w:sz w:val="32"/>
                <w:szCs w:val="32"/>
                <w:shd w:val="clear" w:color="auto" w:fill="FFFFFF"/>
                <w:lang w:eastAsia="ru-RU"/>
              </w:rPr>
              <w:t>Эмоциональные</w:t>
            </w:r>
          </w:p>
        </w:tc>
      </w:tr>
      <w:tr w:rsidR="0063778D" w:rsidTr="003B3C39">
        <w:trPr>
          <w:jc w:val="center"/>
        </w:trPr>
        <w:tc>
          <w:tcPr>
            <w:tcW w:w="6744" w:type="dxa"/>
          </w:tcPr>
          <w:p w:rsidR="0063778D" w:rsidRPr="00DB1936" w:rsidRDefault="00DB1936" w:rsidP="00DB1936">
            <w:pPr>
              <w:pStyle w:val="a7"/>
              <w:numPr>
                <w:ilvl w:val="0"/>
                <w:numId w:val="4"/>
              </w:numPr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</w:pPr>
            <w:r w:rsidRPr="00DB1936"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t>любовь и принятие</w:t>
            </w:r>
          </w:p>
          <w:p w:rsidR="0063778D" w:rsidRPr="00DB1936" w:rsidRDefault="00DB1936" w:rsidP="00DB1936">
            <w:pPr>
              <w:pStyle w:val="a7"/>
              <w:numPr>
                <w:ilvl w:val="0"/>
                <w:numId w:val="4"/>
              </w:numPr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</w:pPr>
            <w:r w:rsidRPr="00DB1936"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t>защита и безопасность</w:t>
            </w:r>
          </w:p>
          <w:p w:rsidR="00DB1936" w:rsidRPr="00DB1936" w:rsidRDefault="00DB1936" w:rsidP="00DB1936">
            <w:pPr>
              <w:pStyle w:val="a7"/>
              <w:numPr>
                <w:ilvl w:val="0"/>
                <w:numId w:val="4"/>
              </w:numPr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</w:pPr>
            <w:r w:rsidRPr="00DB1936"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t>стабильность и предсказуемость</w:t>
            </w:r>
          </w:p>
          <w:p w:rsidR="00DB1936" w:rsidRPr="00DB1936" w:rsidRDefault="00DB1936" w:rsidP="00DB1936">
            <w:pPr>
              <w:pStyle w:val="a7"/>
              <w:numPr>
                <w:ilvl w:val="0"/>
                <w:numId w:val="4"/>
              </w:numPr>
              <w:rPr>
                <w:b/>
                <w:noProof/>
                <w:sz w:val="28"/>
                <w:szCs w:val="28"/>
                <w:shd w:val="clear" w:color="auto" w:fill="FFFFFF"/>
                <w:lang w:eastAsia="ru-RU"/>
              </w:rPr>
            </w:pPr>
            <w:r w:rsidRPr="00DB1936"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t>самодостаточность и самоопределение</w:t>
            </w:r>
          </w:p>
        </w:tc>
      </w:tr>
      <w:tr w:rsidR="00DB1936" w:rsidTr="00C56F90">
        <w:trPr>
          <w:jc w:val="center"/>
        </w:trPr>
        <w:tc>
          <w:tcPr>
            <w:tcW w:w="6744" w:type="dxa"/>
          </w:tcPr>
          <w:p w:rsidR="00DB1936" w:rsidRDefault="00DB1936" w:rsidP="007A38EB">
            <w:pPr>
              <w:jc w:val="center"/>
              <w:rPr>
                <w:b/>
                <w:noProof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>
              <w:rPr>
                <w:b/>
                <w:noProof/>
                <w:color w:val="002060"/>
                <w:sz w:val="32"/>
                <w:szCs w:val="32"/>
                <w:shd w:val="clear" w:color="auto" w:fill="FFFFFF"/>
                <w:lang w:eastAsia="ru-RU"/>
              </w:rPr>
              <w:t>Социальные</w:t>
            </w:r>
          </w:p>
        </w:tc>
      </w:tr>
      <w:tr w:rsidR="00DB1936" w:rsidTr="001F37C9">
        <w:trPr>
          <w:jc w:val="center"/>
        </w:trPr>
        <w:tc>
          <w:tcPr>
            <w:tcW w:w="6744" w:type="dxa"/>
          </w:tcPr>
          <w:p w:rsidR="00DB1936" w:rsidRPr="00DB1936" w:rsidRDefault="00DB1936" w:rsidP="00DB1936">
            <w:pPr>
              <w:pStyle w:val="a7"/>
              <w:numPr>
                <w:ilvl w:val="0"/>
                <w:numId w:val="4"/>
              </w:numPr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DB1936"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t>важение</w:t>
            </w:r>
          </w:p>
          <w:p w:rsidR="00DB1936" w:rsidRPr="00DB1936" w:rsidRDefault="00DB1936" w:rsidP="00DB1936">
            <w:pPr>
              <w:pStyle w:val="a7"/>
              <w:numPr>
                <w:ilvl w:val="0"/>
                <w:numId w:val="4"/>
              </w:numPr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</w:pPr>
            <w:r w:rsidRPr="00DB1936"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t>собственная значимость</w:t>
            </w:r>
          </w:p>
          <w:p w:rsidR="00DB1936" w:rsidRDefault="00DB1936" w:rsidP="00DB1936">
            <w:pPr>
              <w:pStyle w:val="a7"/>
              <w:numPr>
                <w:ilvl w:val="0"/>
                <w:numId w:val="4"/>
              </w:numPr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</w:pPr>
            <w:r w:rsidRPr="00DB1936"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t>связь с окружающими («команда»)</w:t>
            </w:r>
          </w:p>
          <w:p w:rsidR="00DB1936" w:rsidRPr="00DB1936" w:rsidRDefault="00DB1936" w:rsidP="00DB1936">
            <w:pPr>
              <w:pStyle w:val="a7"/>
              <w:numPr>
                <w:ilvl w:val="0"/>
                <w:numId w:val="4"/>
              </w:numPr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</w:pPr>
            <w:r w:rsidRPr="00DB1936"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t>принятие его личности</w:t>
            </w:r>
          </w:p>
        </w:tc>
      </w:tr>
      <w:tr w:rsidR="00DB1936" w:rsidTr="00ED5E8F">
        <w:trPr>
          <w:jc w:val="center"/>
        </w:trPr>
        <w:tc>
          <w:tcPr>
            <w:tcW w:w="6744" w:type="dxa"/>
          </w:tcPr>
          <w:p w:rsidR="00DB1936" w:rsidRDefault="00DB1936" w:rsidP="007A38EB">
            <w:pPr>
              <w:jc w:val="center"/>
              <w:rPr>
                <w:b/>
                <w:noProof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>
              <w:rPr>
                <w:b/>
                <w:noProof/>
                <w:color w:val="002060"/>
                <w:sz w:val="32"/>
                <w:szCs w:val="32"/>
                <w:shd w:val="clear" w:color="auto" w:fill="FFFFFF"/>
                <w:lang w:eastAsia="ru-RU"/>
              </w:rPr>
              <w:t>Интеллектуальные</w:t>
            </w:r>
          </w:p>
        </w:tc>
      </w:tr>
      <w:tr w:rsidR="00DB1936" w:rsidTr="0012664D">
        <w:trPr>
          <w:jc w:val="center"/>
        </w:trPr>
        <w:tc>
          <w:tcPr>
            <w:tcW w:w="6744" w:type="dxa"/>
          </w:tcPr>
          <w:p w:rsidR="00DB1936" w:rsidRDefault="004A29C7" w:rsidP="00DB1936">
            <w:pPr>
              <w:pStyle w:val="a7"/>
              <w:numPr>
                <w:ilvl w:val="0"/>
                <w:numId w:val="4"/>
              </w:numPr>
              <w:rPr>
                <w:b/>
                <w:noProof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DB1936" w:rsidRPr="00DB1936">
              <w:rPr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t>мственное развитие и образование</w:t>
            </w:r>
          </w:p>
        </w:tc>
      </w:tr>
    </w:tbl>
    <w:p w:rsidR="00023833" w:rsidRPr="00920C81" w:rsidRDefault="005A2391">
      <w:pPr>
        <w:spacing w:after="0" w:line="240" w:lineRule="auto"/>
        <w:jc w:val="center"/>
        <w:rPr>
          <w:b/>
          <w:noProof/>
          <w:color w:val="002060"/>
          <w:sz w:val="32"/>
          <w:szCs w:val="32"/>
          <w:shd w:val="clear" w:color="auto" w:fill="FFFFFF"/>
          <w:lang w:eastAsia="ru-RU"/>
        </w:rPr>
      </w:pPr>
      <w:r w:rsidRPr="00920C81">
        <w:rPr>
          <w:b/>
          <w:noProof/>
          <w:color w:val="002060"/>
          <w:sz w:val="32"/>
          <w:szCs w:val="32"/>
          <w:shd w:val="clear" w:color="auto" w:fill="FFFFFF"/>
          <w:lang w:eastAsia="ru-RU"/>
        </w:rPr>
        <w:lastRenderedPageBreak/>
        <w:t>Уважаемые родители, очень важно сохранить здоровье ребёнка с детства.</w:t>
      </w:r>
    </w:p>
    <w:p w:rsidR="005A2391" w:rsidRPr="00920C81" w:rsidRDefault="005A2391">
      <w:pPr>
        <w:spacing w:after="0" w:line="240" w:lineRule="auto"/>
        <w:jc w:val="center"/>
        <w:rPr>
          <w:b/>
          <w:noProof/>
          <w:color w:val="002060"/>
          <w:sz w:val="32"/>
          <w:szCs w:val="32"/>
          <w:shd w:val="clear" w:color="auto" w:fill="FFFFFF"/>
          <w:lang w:eastAsia="ru-RU"/>
        </w:rPr>
      </w:pPr>
      <w:r w:rsidRPr="00920C81">
        <w:rPr>
          <w:b/>
          <w:noProof/>
          <w:color w:val="002060"/>
          <w:sz w:val="32"/>
          <w:szCs w:val="32"/>
          <w:shd w:val="clear" w:color="auto" w:fill="FFFFFF"/>
          <w:lang w:eastAsia="ru-RU"/>
        </w:rPr>
        <w:t>Именно в дошкольном возрасте формируются необходимые навыки  и привычки, приобретаются базовые физические качества, вырабатываются черты характера, безкоторых невозможен здоровый образ жизни.</w:t>
      </w:r>
    </w:p>
    <w:p w:rsidR="00920C81" w:rsidRDefault="00920C81" w:rsidP="00920C81">
      <w:pPr>
        <w:spacing w:after="0" w:line="240" w:lineRule="auto"/>
        <w:jc w:val="both"/>
        <w:rPr>
          <w:b/>
          <w:noProof/>
          <w:color w:val="FF0000"/>
          <w:sz w:val="28"/>
          <w:szCs w:val="28"/>
          <w:shd w:val="clear" w:color="auto" w:fill="FFFFFF"/>
          <w:lang w:eastAsia="ru-RU"/>
        </w:rPr>
      </w:pPr>
    </w:p>
    <w:p w:rsidR="005A2391" w:rsidRPr="00920C81" w:rsidRDefault="005A2391" w:rsidP="00920C81">
      <w:pPr>
        <w:spacing w:after="0" w:line="240" w:lineRule="auto"/>
        <w:jc w:val="center"/>
        <w:rPr>
          <w:b/>
          <w:noProof/>
          <w:color w:val="FF0000"/>
          <w:sz w:val="28"/>
          <w:szCs w:val="28"/>
          <w:shd w:val="clear" w:color="auto" w:fill="FFFFFF"/>
          <w:lang w:eastAsia="ru-RU"/>
        </w:rPr>
      </w:pPr>
      <w:r w:rsidRPr="00920C81">
        <w:rPr>
          <w:b/>
          <w:noProof/>
          <w:color w:val="FF0000"/>
          <w:sz w:val="28"/>
          <w:szCs w:val="28"/>
          <w:shd w:val="clear" w:color="auto" w:fill="FFFFFF"/>
          <w:lang w:eastAsia="ru-RU"/>
        </w:rPr>
        <w:t>Правила ЗОЖ для родителей и детей:</w:t>
      </w:r>
    </w:p>
    <w:p w:rsidR="005A2391" w:rsidRDefault="005A2391" w:rsidP="00920C81">
      <w:pPr>
        <w:pStyle w:val="c0"/>
        <w:numPr>
          <w:ilvl w:val="0"/>
          <w:numId w:val="2"/>
        </w:numPr>
        <w:spacing w:before="0" w:beforeAutospacing="0" w:after="0" w:afterAutospacing="0"/>
        <w:ind w:right="360"/>
        <w:jc w:val="both"/>
        <w:rPr>
          <w:rStyle w:val="c6"/>
          <w:b/>
          <w:bCs/>
          <w:color w:val="000000"/>
          <w:sz w:val="28"/>
          <w:szCs w:val="28"/>
          <w:shd w:val="clear" w:color="auto" w:fill="FFFFFF"/>
        </w:rPr>
      </w:pPr>
      <w:r w:rsidRPr="00920C81">
        <w:rPr>
          <w:rStyle w:val="c6"/>
          <w:b/>
          <w:bCs/>
          <w:color w:val="000000"/>
          <w:sz w:val="28"/>
          <w:szCs w:val="28"/>
          <w:shd w:val="clear" w:color="auto" w:fill="FFFFFF"/>
        </w:rPr>
        <w:t>Соблюдайте режим дня.</w:t>
      </w:r>
    </w:p>
    <w:p w:rsidR="004A29C7" w:rsidRPr="00920C81" w:rsidRDefault="004A29C7" w:rsidP="004A29C7">
      <w:pPr>
        <w:pStyle w:val="c0"/>
        <w:numPr>
          <w:ilvl w:val="0"/>
          <w:numId w:val="2"/>
        </w:numPr>
        <w:spacing w:before="0" w:beforeAutospacing="0" w:after="0" w:afterAutospacing="0"/>
        <w:ind w:right="36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920C81">
        <w:rPr>
          <w:rStyle w:val="c6"/>
          <w:b/>
          <w:bCs/>
          <w:color w:val="000000"/>
          <w:sz w:val="28"/>
          <w:szCs w:val="28"/>
          <w:shd w:val="clear" w:color="auto" w:fill="FFFFFF"/>
        </w:rPr>
        <w:t>Помните: важно соблюдать режим и баланс в питании.</w:t>
      </w:r>
    </w:p>
    <w:p w:rsidR="004A29C7" w:rsidRPr="00920C81" w:rsidRDefault="004A29C7" w:rsidP="004A29C7">
      <w:pPr>
        <w:pStyle w:val="c0"/>
        <w:numPr>
          <w:ilvl w:val="0"/>
          <w:numId w:val="2"/>
        </w:numPr>
        <w:spacing w:before="0" w:beforeAutospacing="0" w:after="0" w:afterAutospacing="0"/>
        <w:ind w:right="36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920C81">
        <w:rPr>
          <w:rStyle w:val="c6"/>
          <w:b/>
          <w:bCs/>
          <w:color w:val="000000"/>
          <w:sz w:val="28"/>
          <w:szCs w:val="28"/>
          <w:shd w:val="clear" w:color="auto" w:fill="FFFFFF"/>
        </w:rPr>
        <w:t>Используйте естественные факторы закаливания – солнце, воздух и воду.</w:t>
      </w:r>
    </w:p>
    <w:p w:rsidR="004A29C7" w:rsidRPr="004A29C7" w:rsidRDefault="004A29C7" w:rsidP="004A29C7">
      <w:pPr>
        <w:pStyle w:val="c0"/>
        <w:numPr>
          <w:ilvl w:val="0"/>
          <w:numId w:val="2"/>
        </w:numPr>
        <w:spacing w:before="0" w:beforeAutospacing="0" w:after="0" w:afterAutospacing="0"/>
        <w:ind w:right="36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920C81">
        <w:rPr>
          <w:rStyle w:val="c6"/>
          <w:b/>
          <w:bCs/>
          <w:color w:val="000000"/>
          <w:sz w:val="28"/>
          <w:szCs w:val="28"/>
          <w:shd w:val="clear" w:color="auto" w:fill="FFFFFF"/>
        </w:rPr>
        <w:t>Лучший вид отдыха – прогулка с семьёй на свежем воздухе, лучшее развлечение для ребёнка – совместная игра с родителями</w:t>
      </w:r>
      <w:r w:rsidRPr="00920C81">
        <w:rPr>
          <w:rStyle w:val="c6"/>
          <w:color w:val="000000"/>
          <w:sz w:val="28"/>
          <w:szCs w:val="28"/>
          <w:shd w:val="clear" w:color="auto" w:fill="FFFFFF"/>
        </w:rPr>
        <w:t>.</w:t>
      </w:r>
    </w:p>
    <w:p w:rsidR="004A29C7" w:rsidRPr="004A29C7" w:rsidRDefault="005A2391" w:rsidP="004A29C7">
      <w:pPr>
        <w:pStyle w:val="c0"/>
        <w:numPr>
          <w:ilvl w:val="0"/>
          <w:numId w:val="2"/>
        </w:numPr>
        <w:spacing w:before="0" w:beforeAutospacing="0" w:after="0" w:afterAutospacing="0"/>
        <w:ind w:right="360"/>
        <w:jc w:val="both"/>
        <w:rPr>
          <w:rStyle w:val="c6"/>
          <w:b/>
          <w:bCs/>
          <w:color w:val="000000"/>
          <w:sz w:val="28"/>
          <w:szCs w:val="28"/>
          <w:shd w:val="clear" w:color="auto" w:fill="FFFFFF"/>
        </w:rPr>
      </w:pPr>
      <w:r w:rsidRPr="00920C81"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Не забывайте обнимать вашего ребёнка, ведь объятия – это </w:t>
      </w:r>
      <w:r w:rsidR="0063778D" w:rsidRPr="00920C81">
        <w:rPr>
          <w:rStyle w:val="c6"/>
          <w:b/>
          <w:bCs/>
          <w:color w:val="000000"/>
          <w:sz w:val="28"/>
          <w:szCs w:val="28"/>
          <w:shd w:val="clear" w:color="auto" w:fill="FFFFFF"/>
        </w:rPr>
        <w:t>выражение вашей любви к не</w:t>
      </w:r>
      <w:r w:rsidRPr="00920C81">
        <w:rPr>
          <w:rStyle w:val="c6"/>
          <w:b/>
          <w:bCs/>
          <w:color w:val="000000"/>
          <w:sz w:val="28"/>
          <w:szCs w:val="28"/>
          <w:shd w:val="clear" w:color="auto" w:fill="FFFFFF"/>
        </w:rPr>
        <w:t>му.</w:t>
      </w:r>
    </w:p>
    <w:p w:rsidR="0063778D" w:rsidRPr="004A29C7" w:rsidRDefault="004A29C7" w:rsidP="004A29C7">
      <w:pPr>
        <w:pStyle w:val="c0"/>
        <w:numPr>
          <w:ilvl w:val="0"/>
          <w:numId w:val="2"/>
        </w:numPr>
        <w:spacing w:before="0" w:beforeAutospacing="0" w:after="0" w:afterAutospacing="0"/>
        <w:ind w:right="360"/>
        <w:jc w:val="both"/>
        <w:rPr>
          <w:rStyle w:val="c6"/>
          <w:b/>
          <w:bCs/>
          <w:color w:val="000000"/>
          <w:sz w:val="28"/>
          <w:szCs w:val="28"/>
          <w:shd w:val="clear" w:color="auto" w:fill="FFFFFF"/>
        </w:rPr>
      </w:pPr>
      <w:r w:rsidRPr="00920C81">
        <w:rPr>
          <w:rStyle w:val="c6"/>
          <w:b/>
          <w:bCs/>
          <w:color w:val="000000"/>
          <w:sz w:val="28"/>
          <w:szCs w:val="28"/>
          <w:shd w:val="clear" w:color="auto" w:fill="FFFFFF"/>
        </w:rPr>
        <w:t>Личный пример по здоровому образу жизни – лучше всякой морали.</w:t>
      </w:r>
    </w:p>
    <w:p w:rsidR="00920C81" w:rsidRPr="00DB1936" w:rsidRDefault="00920C81" w:rsidP="00920C81">
      <w:pPr>
        <w:pStyle w:val="c0"/>
        <w:spacing w:before="0" w:beforeAutospacing="0" w:after="0" w:afterAutospacing="0" w:line="473" w:lineRule="atLeast"/>
        <w:ind w:right="360"/>
        <w:rPr>
          <w:rStyle w:val="c6"/>
          <w:b/>
          <w:bCs/>
          <w:color w:val="000000"/>
          <w:sz w:val="30"/>
          <w:szCs w:val="30"/>
          <w:shd w:val="clear" w:color="auto" w:fill="FFFFFF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20"/>
      </w:tblGrid>
      <w:tr w:rsidR="00920C81" w:rsidRPr="00920C81" w:rsidTr="00920C81">
        <w:trPr>
          <w:jc w:val="center"/>
        </w:trPr>
        <w:tc>
          <w:tcPr>
            <w:tcW w:w="5920" w:type="dxa"/>
            <w:tcBorders>
              <w:top w:val="triple" w:sz="4" w:space="0" w:color="FF0000"/>
              <w:left w:val="triple" w:sz="4" w:space="0" w:color="FF0000"/>
              <w:bottom w:val="triple" w:sz="4" w:space="0" w:color="FF0000"/>
              <w:right w:val="triple" w:sz="4" w:space="0" w:color="FF0000"/>
            </w:tcBorders>
          </w:tcPr>
          <w:p w:rsidR="00920C81" w:rsidRPr="00920C81" w:rsidRDefault="00920C81" w:rsidP="00920C81">
            <w:pPr>
              <w:ind w:left="76"/>
              <w:jc w:val="center"/>
              <w:rPr>
                <w:b/>
                <w:noProof/>
                <w:color w:val="002060"/>
                <w:sz w:val="56"/>
                <w:szCs w:val="56"/>
                <w:shd w:val="clear" w:color="auto" w:fill="FFFFFF"/>
                <w:lang w:eastAsia="ru-RU"/>
              </w:rPr>
            </w:pPr>
            <w:r w:rsidRPr="00920C81">
              <w:rPr>
                <w:b/>
                <w:noProof/>
                <w:color w:val="002060"/>
                <w:sz w:val="56"/>
                <w:szCs w:val="56"/>
                <w:shd w:val="clear" w:color="auto" w:fill="FFFFFF"/>
                <w:lang w:eastAsia="ru-RU"/>
              </w:rPr>
              <w:t>«В ЗДОРОВОЙ СЕМЬЕ – ЗДОРОВЫЕ ДЕТИ!»</w:t>
            </w:r>
          </w:p>
        </w:tc>
      </w:tr>
    </w:tbl>
    <w:p w:rsidR="00DB1936" w:rsidRPr="00DB1936" w:rsidRDefault="00DB1936" w:rsidP="00920C81">
      <w:pPr>
        <w:spacing w:after="0" w:line="240" w:lineRule="auto"/>
        <w:rPr>
          <w:b/>
          <w:bCs/>
          <w:color w:val="000000"/>
          <w:sz w:val="30"/>
          <w:szCs w:val="30"/>
          <w:shd w:val="clear" w:color="auto" w:fill="FFFFFF"/>
          <w:lang w:eastAsia="ru-RU"/>
        </w:rPr>
      </w:pPr>
    </w:p>
    <w:sectPr w:rsidR="00DB1936" w:rsidRPr="00DB1936" w:rsidSect="00023833">
      <w:pgSz w:w="16838" w:h="11906" w:orient="landscape"/>
      <w:pgMar w:top="720" w:right="720" w:bottom="720" w:left="720" w:header="708" w:footer="708" w:gutter="0"/>
      <w:pgBorders w:offsetFrom="page">
        <w:top w:val="dotDash" w:sz="18" w:space="24" w:color="0070C0"/>
        <w:left w:val="dotDash" w:sz="18" w:space="24" w:color="0070C0"/>
        <w:bottom w:val="dotDash" w:sz="18" w:space="24" w:color="0070C0"/>
        <w:right w:val="dotDash" w:sz="18" w:space="24" w:color="0070C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15pt;height:11.15pt" o:bullet="t">
        <v:imagedata r:id="rId1" o:title="mso2761"/>
      </v:shape>
    </w:pict>
  </w:numPicBullet>
  <w:abstractNum w:abstractNumId="0">
    <w:nsid w:val="07AE45B3"/>
    <w:multiLevelType w:val="hybridMultilevel"/>
    <w:tmpl w:val="55F629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02A24"/>
    <w:multiLevelType w:val="hybridMultilevel"/>
    <w:tmpl w:val="D9481D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42B08"/>
    <w:multiLevelType w:val="hybridMultilevel"/>
    <w:tmpl w:val="0D8064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149D9"/>
    <w:multiLevelType w:val="hybridMultilevel"/>
    <w:tmpl w:val="BAE2DF6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760B49FB"/>
    <w:multiLevelType w:val="hybridMultilevel"/>
    <w:tmpl w:val="BCF0D598"/>
    <w:lvl w:ilvl="0" w:tplc="04190007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1A"/>
    <w:rsid w:val="00023833"/>
    <w:rsid w:val="004A29C7"/>
    <w:rsid w:val="005A2391"/>
    <w:rsid w:val="0063778D"/>
    <w:rsid w:val="00920C81"/>
    <w:rsid w:val="009C0C1A"/>
    <w:rsid w:val="00B17503"/>
    <w:rsid w:val="00C00D04"/>
    <w:rsid w:val="00DB1936"/>
    <w:rsid w:val="00E8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8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C0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00D04"/>
    <w:rPr>
      <w:color w:val="0000FF" w:themeColor="hyperlink"/>
      <w:u w:val="single"/>
    </w:rPr>
  </w:style>
  <w:style w:type="paragraph" w:customStyle="1" w:styleId="c0">
    <w:name w:val="c0"/>
    <w:basedOn w:val="a"/>
    <w:uiPriority w:val="99"/>
    <w:rsid w:val="005A23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5A2391"/>
  </w:style>
  <w:style w:type="paragraph" w:styleId="a7">
    <w:name w:val="List Paragraph"/>
    <w:basedOn w:val="a"/>
    <w:uiPriority w:val="34"/>
    <w:qFormat/>
    <w:rsid w:val="00637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8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C0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00D04"/>
    <w:rPr>
      <w:color w:val="0000FF" w:themeColor="hyperlink"/>
      <w:u w:val="single"/>
    </w:rPr>
  </w:style>
  <w:style w:type="paragraph" w:customStyle="1" w:styleId="c0">
    <w:name w:val="c0"/>
    <w:basedOn w:val="a"/>
    <w:uiPriority w:val="99"/>
    <w:rsid w:val="005A23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5A2391"/>
  </w:style>
  <w:style w:type="paragraph" w:styleId="a7">
    <w:name w:val="List Paragraph"/>
    <w:basedOn w:val="a"/>
    <w:uiPriority w:val="34"/>
    <w:qFormat/>
    <w:rsid w:val="00637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nyshko24@b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s://nsportal.ru/yuliya-volegov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ulia.volegowa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46A5-AAAE-4E05-B15D-3D96AC19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6</cp:revision>
  <dcterms:created xsi:type="dcterms:W3CDTF">2025-10-05T09:35:00Z</dcterms:created>
  <dcterms:modified xsi:type="dcterms:W3CDTF">2025-10-05T10:22:00Z</dcterms:modified>
</cp:coreProperties>
</file>